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3FE67" w14:textId="77777777" w:rsidR="003F3423" w:rsidRDefault="004B4B2F">
      <w:pPr>
        <w:rPr>
          <w:rFonts w:ascii="Times New Roman" w:hAnsi="Times New Roman" w:cs="Times New Roman"/>
          <w:b/>
          <w:bCs/>
          <w:lang w:val="sr-Cyrl-RS"/>
        </w:rPr>
      </w:pPr>
      <w:r>
        <w:rPr>
          <w:rFonts w:ascii="Times New Roman" w:hAnsi="Times New Roman" w:cs="Times New Roman"/>
          <w:b/>
          <w:bCs/>
          <w:lang w:val="sr-Cyrl-RS"/>
        </w:rPr>
        <w:t>Проф. др Владану Вукчевићу,</w:t>
      </w:r>
    </w:p>
    <w:p w14:paraId="5A3BEB7E" w14:textId="672FD421" w:rsidR="003F3423" w:rsidRDefault="004B4B2F">
      <w:pPr>
        <w:rPr>
          <w:rFonts w:ascii="Times New Roman" w:hAnsi="Times New Roman" w:cs="Times New Roman"/>
          <w:b/>
          <w:bCs/>
          <w:lang w:val="sr-Cyrl-RS"/>
        </w:rPr>
      </w:pPr>
      <w:r>
        <w:rPr>
          <w:rFonts w:ascii="Times New Roman" w:hAnsi="Times New Roman" w:cs="Times New Roman"/>
          <w:b/>
          <w:bCs/>
          <w:lang w:val="sr-Cyrl-RS"/>
        </w:rPr>
        <w:t xml:space="preserve">председавајућем Комисије за избор 2 (два) </w:t>
      </w:r>
      <w:r w:rsidR="00394381">
        <w:rPr>
          <w:rFonts w:ascii="Times New Roman" w:hAnsi="Times New Roman" w:cs="Times New Roman"/>
          <w:b/>
          <w:bCs/>
          <w:lang w:val="sr-Cyrl-RS"/>
        </w:rPr>
        <w:t>наставника</w:t>
      </w:r>
      <w:r>
        <w:rPr>
          <w:rFonts w:ascii="Times New Roman" w:hAnsi="Times New Roman" w:cs="Times New Roman"/>
          <w:b/>
          <w:bCs/>
          <w:lang w:val="sr-Cyrl-RS"/>
        </w:rPr>
        <w:t xml:space="preserve"> </w:t>
      </w:r>
    </w:p>
    <w:p w14:paraId="09A57823" w14:textId="50A2928C" w:rsidR="003F3423" w:rsidRDefault="004B4B2F">
      <w:pPr>
        <w:rPr>
          <w:rFonts w:ascii="Times New Roman" w:hAnsi="Times New Roman" w:cs="Times New Roman"/>
          <w:b/>
          <w:bCs/>
          <w:lang w:val="sr-Cyrl-RS"/>
        </w:rPr>
      </w:pPr>
      <w:r>
        <w:rPr>
          <w:rFonts w:ascii="Times New Roman" w:hAnsi="Times New Roman" w:cs="Times New Roman"/>
          <w:b/>
          <w:bCs/>
          <w:lang w:val="sr-Cyrl-RS"/>
        </w:rPr>
        <w:t xml:space="preserve">у звање </w:t>
      </w:r>
      <w:r w:rsidR="00200203">
        <w:rPr>
          <w:rFonts w:ascii="Times New Roman" w:hAnsi="Times New Roman" w:cs="Times New Roman"/>
          <w:b/>
          <w:bCs/>
          <w:lang w:val="sr-Cyrl-RS"/>
        </w:rPr>
        <w:t>доце</w:t>
      </w:r>
      <w:r>
        <w:rPr>
          <w:rFonts w:ascii="Times New Roman" w:hAnsi="Times New Roman" w:cs="Times New Roman"/>
          <w:b/>
          <w:bCs/>
          <w:lang w:val="sr-Cyrl-RS"/>
        </w:rPr>
        <w:t xml:space="preserve">нта за ужу научну област </w:t>
      </w:r>
    </w:p>
    <w:p w14:paraId="63A9FCDF" w14:textId="77777777" w:rsidR="003F3423" w:rsidRDefault="004B4B2F">
      <w:pPr>
        <w:rPr>
          <w:rFonts w:ascii="Times New Roman" w:hAnsi="Times New Roman" w:cs="Times New Roman"/>
          <w:b/>
          <w:bCs/>
          <w:lang w:val="sr-Cyrl-RS"/>
        </w:rPr>
      </w:pPr>
      <w:r>
        <w:rPr>
          <w:rFonts w:ascii="Times New Roman" w:hAnsi="Times New Roman" w:cs="Times New Roman"/>
          <w:b/>
          <w:bCs/>
          <w:lang w:val="sr-Cyrl-RS"/>
        </w:rPr>
        <w:t xml:space="preserve">ИНТЕРНА МЕДИЦИНА (кардиологија),  </w:t>
      </w:r>
    </w:p>
    <w:p w14:paraId="4061290E" w14:textId="4CA5D5DC" w:rsidR="003F3423" w:rsidRDefault="004B4B2F">
      <w:pPr>
        <w:rPr>
          <w:rFonts w:ascii="Times New Roman" w:hAnsi="Times New Roman" w:cs="Times New Roman"/>
          <w:b/>
          <w:bCs/>
          <w:lang w:val="sr-Cyrl-RS"/>
        </w:rPr>
      </w:pPr>
      <w:r>
        <w:rPr>
          <w:rFonts w:ascii="Times New Roman" w:hAnsi="Times New Roman" w:cs="Times New Roman"/>
          <w:b/>
          <w:bCs/>
          <w:lang w:val="sr-Cyrl-RS"/>
        </w:rPr>
        <w:t xml:space="preserve">објављеном </w:t>
      </w:r>
      <w:r w:rsidR="00200203">
        <w:rPr>
          <w:rFonts w:ascii="Times New Roman" w:hAnsi="Times New Roman" w:cs="Times New Roman"/>
          <w:b/>
          <w:bCs/>
          <w:lang w:val="sr-Cyrl-RS"/>
        </w:rPr>
        <w:t>11</w:t>
      </w:r>
      <w:r>
        <w:rPr>
          <w:rFonts w:ascii="Times New Roman" w:hAnsi="Times New Roman" w:cs="Times New Roman"/>
          <w:b/>
          <w:bCs/>
          <w:lang w:val="sr-Cyrl-RS"/>
        </w:rPr>
        <w:t>.</w:t>
      </w:r>
      <w:r w:rsidR="00200203">
        <w:rPr>
          <w:rFonts w:ascii="Times New Roman" w:hAnsi="Times New Roman" w:cs="Times New Roman"/>
          <w:b/>
          <w:bCs/>
          <w:lang w:val="sr-Cyrl-RS"/>
        </w:rPr>
        <w:t>03</w:t>
      </w:r>
      <w:r>
        <w:rPr>
          <w:rFonts w:ascii="Times New Roman" w:hAnsi="Times New Roman" w:cs="Times New Roman"/>
          <w:b/>
          <w:bCs/>
          <w:lang w:val="sr-Cyrl-RS"/>
        </w:rPr>
        <w:t>.202</w:t>
      </w:r>
      <w:r w:rsidR="00200203">
        <w:rPr>
          <w:rFonts w:ascii="Times New Roman" w:hAnsi="Times New Roman" w:cs="Times New Roman"/>
          <w:b/>
          <w:bCs/>
          <w:lang w:val="sr-Cyrl-RS"/>
        </w:rPr>
        <w:t>6</w:t>
      </w:r>
      <w:r>
        <w:rPr>
          <w:rFonts w:ascii="Times New Roman" w:hAnsi="Times New Roman" w:cs="Times New Roman"/>
          <w:b/>
          <w:bCs/>
          <w:lang w:val="sr-Cyrl-RS"/>
        </w:rPr>
        <w:t xml:space="preserve">. године </w:t>
      </w:r>
    </w:p>
    <w:p w14:paraId="54737D83" w14:textId="77777777" w:rsidR="003F3423" w:rsidRDefault="003F3423">
      <w:pPr>
        <w:rPr>
          <w:rFonts w:ascii="Times New Roman" w:hAnsi="Times New Roman" w:cs="Times New Roman"/>
          <w:b/>
          <w:bCs/>
          <w:lang w:val="sr-Cyrl-RS"/>
        </w:rPr>
      </w:pPr>
    </w:p>
    <w:p w14:paraId="3AFF8268" w14:textId="77777777" w:rsidR="003F3423" w:rsidRDefault="003F3423">
      <w:pPr>
        <w:rPr>
          <w:rFonts w:ascii="Times New Roman" w:hAnsi="Times New Roman" w:cs="Times New Roman"/>
          <w:b/>
          <w:bCs/>
          <w:lang w:val="sr-Cyrl-RS"/>
        </w:rPr>
      </w:pPr>
    </w:p>
    <w:p w14:paraId="58F71E00" w14:textId="77777777" w:rsidR="003F3423" w:rsidRDefault="003F3423">
      <w:pPr>
        <w:rPr>
          <w:rFonts w:ascii="Times New Roman" w:hAnsi="Times New Roman" w:cs="Times New Roman"/>
          <w:b/>
          <w:bCs/>
          <w:lang w:val="sr-Cyrl-RS"/>
        </w:rPr>
      </w:pPr>
    </w:p>
    <w:p w14:paraId="0909C41D" w14:textId="77777777" w:rsidR="003F3423" w:rsidRDefault="004B4B2F">
      <w:pPr>
        <w:jc w:val="center"/>
        <w:rPr>
          <w:rFonts w:ascii="Times New Roman" w:hAnsi="Times New Roman" w:cs="Times New Roman"/>
          <w:b/>
          <w:bCs/>
          <w:sz w:val="24"/>
          <w:szCs w:val="24"/>
          <w:lang w:val="sr-Cyrl-RS"/>
        </w:rPr>
      </w:pPr>
      <w:r>
        <w:rPr>
          <w:rFonts w:ascii="Times New Roman" w:hAnsi="Times New Roman" w:cs="Times New Roman"/>
          <w:b/>
          <w:bCs/>
          <w:sz w:val="24"/>
          <w:szCs w:val="24"/>
          <w:lang w:val="sr-Cyrl-RS"/>
        </w:rPr>
        <w:t>ОБРАЗЛОЖЕЊЕ</w:t>
      </w:r>
    </w:p>
    <w:p w14:paraId="04609887" w14:textId="77777777" w:rsidR="003F3423" w:rsidRDefault="003F3423">
      <w:pPr>
        <w:rPr>
          <w:rFonts w:ascii="Times New Roman" w:hAnsi="Times New Roman" w:cs="Times New Roman"/>
          <w:b/>
          <w:bCs/>
          <w:lang w:val="sr-Cyrl-RS"/>
        </w:rPr>
      </w:pPr>
    </w:p>
    <w:p w14:paraId="04B20EFE" w14:textId="77777777" w:rsidR="003F3423" w:rsidRDefault="003F3423">
      <w:pPr>
        <w:rPr>
          <w:rFonts w:ascii="Times New Roman" w:hAnsi="Times New Roman" w:cs="Times New Roman"/>
          <w:b/>
          <w:bCs/>
          <w:lang w:val="sr-Cyrl-RS"/>
        </w:rPr>
      </w:pPr>
    </w:p>
    <w:p w14:paraId="376A0A64" w14:textId="77777777" w:rsidR="003F3423" w:rsidRDefault="003F3423">
      <w:pPr>
        <w:rPr>
          <w:rFonts w:ascii="Times New Roman" w:hAnsi="Times New Roman" w:cs="Times New Roman"/>
          <w:b/>
          <w:bCs/>
          <w:lang w:val="sr-Cyrl-RS"/>
        </w:rPr>
      </w:pPr>
    </w:p>
    <w:p w14:paraId="02FB1278" w14:textId="0E0645B8" w:rsidR="003F3423" w:rsidRDefault="004B4B2F">
      <w:pPr>
        <w:spacing w:line="480" w:lineRule="auto"/>
        <w:jc w:val="both"/>
        <w:rPr>
          <w:rFonts w:ascii="Times New Roman" w:hAnsi="Times New Roman" w:cs="Times New Roman"/>
          <w:lang w:val="sr-Cyrl-RS"/>
        </w:rPr>
      </w:pPr>
      <w:r>
        <w:rPr>
          <w:rFonts w:ascii="Times New Roman" w:hAnsi="Times New Roman" w:cs="Times New Roman"/>
          <w:lang w:val="sr-Cyrl-RS"/>
        </w:rPr>
        <w:t xml:space="preserve">Као један од три члана Комисије за избор 2 (два) сарадника у звање </w:t>
      </w:r>
      <w:r w:rsidR="00200203">
        <w:rPr>
          <w:rFonts w:ascii="Times New Roman" w:hAnsi="Times New Roman" w:cs="Times New Roman"/>
          <w:lang w:val="sr-Cyrl-RS"/>
        </w:rPr>
        <w:t>доце</w:t>
      </w:r>
      <w:r>
        <w:rPr>
          <w:rFonts w:ascii="Times New Roman" w:hAnsi="Times New Roman" w:cs="Times New Roman"/>
          <w:lang w:val="sr-Cyrl-RS"/>
        </w:rPr>
        <w:t xml:space="preserve">нта за ужу научну област ИНТЕРНА МЕДИЦИНА (кардиологија), објављеном </w:t>
      </w:r>
      <w:r w:rsidR="00200203">
        <w:rPr>
          <w:rFonts w:ascii="Times New Roman" w:hAnsi="Times New Roman" w:cs="Times New Roman"/>
          <w:lang w:val="sr-Cyrl-RS"/>
        </w:rPr>
        <w:t>11</w:t>
      </w:r>
      <w:r>
        <w:rPr>
          <w:rFonts w:ascii="Times New Roman" w:hAnsi="Times New Roman" w:cs="Times New Roman"/>
          <w:lang w:val="sr-Cyrl-RS"/>
        </w:rPr>
        <w:t>.</w:t>
      </w:r>
      <w:r w:rsidR="00200203">
        <w:rPr>
          <w:rFonts w:ascii="Times New Roman" w:hAnsi="Times New Roman" w:cs="Times New Roman"/>
          <w:lang w:val="sr-Cyrl-RS"/>
        </w:rPr>
        <w:t>03</w:t>
      </w:r>
      <w:r>
        <w:rPr>
          <w:rFonts w:ascii="Times New Roman" w:hAnsi="Times New Roman" w:cs="Times New Roman"/>
          <w:lang w:val="sr-Cyrl-RS"/>
        </w:rPr>
        <w:t>.202</w:t>
      </w:r>
      <w:r w:rsidR="00200203">
        <w:rPr>
          <w:rFonts w:ascii="Times New Roman" w:hAnsi="Times New Roman" w:cs="Times New Roman"/>
          <w:lang w:val="sr-Cyrl-RS"/>
        </w:rPr>
        <w:t>6</w:t>
      </w:r>
      <w:r>
        <w:rPr>
          <w:rFonts w:ascii="Times New Roman" w:hAnsi="Times New Roman" w:cs="Times New Roman"/>
          <w:lang w:val="sr-Cyrl-RS"/>
        </w:rPr>
        <w:t xml:space="preserve">. године, а одређене од стране Изборног већа Медицинског факултета у Београду дана </w:t>
      </w:r>
      <w:r w:rsidR="00200203">
        <w:rPr>
          <w:rFonts w:ascii="Times New Roman" w:hAnsi="Times New Roman" w:cs="Times New Roman"/>
          <w:lang w:val="sr-Cyrl-RS"/>
        </w:rPr>
        <w:t>28</w:t>
      </w:r>
      <w:r>
        <w:rPr>
          <w:rFonts w:ascii="Times New Roman" w:hAnsi="Times New Roman" w:cs="Times New Roman"/>
          <w:lang w:val="sr-Cyrl-RS"/>
        </w:rPr>
        <w:t>.</w:t>
      </w:r>
      <w:r w:rsidR="00200203">
        <w:rPr>
          <w:rFonts w:ascii="Times New Roman" w:hAnsi="Times New Roman" w:cs="Times New Roman"/>
          <w:lang w:val="sr-Cyrl-RS"/>
        </w:rPr>
        <w:t>0</w:t>
      </w:r>
      <w:r>
        <w:rPr>
          <w:rFonts w:ascii="Times New Roman" w:hAnsi="Times New Roman" w:cs="Times New Roman"/>
          <w:lang w:val="sr-Cyrl-RS"/>
        </w:rPr>
        <w:t>1.202</w:t>
      </w:r>
      <w:r w:rsidR="00200203">
        <w:rPr>
          <w:rFonts w:ascii="Times New Roman" w:hAnsi="Times New Roman" w:cs="Times New Roman"/>
          <w:lang w:val="sr-Cyrl-RS"/>
        </w:rPr>
        <w:t>6</w:t>
      </w:r>
      <w:r>
        <w:rPr>
          <w:rFonts w:ascii="Times New Roman" w:hAnsi="Times New Roman" w:cs="Times New Roman"/>
          <w:lang w:val="sr-Cyrl-RS"/>
        </w:rPr>
        <w:t xml:space="preserve">. године (Одлука бр. </w:t>
      </w:r>
      <w:r w:rsidR="00200203">
        <w:rPr>
          <w:rFonts w:ascii="Times New Roman" w:hAnsi="Times New Roman" w:cs="Times New Roman"/>
          <w:lang w:val="sr-Cyrl-RS"/>
        </w:rPr>
        <w:t>650</w:t>
      </w:r>
      <w:r>
        <w:rPr>
          <w:rFonts w:ascii="Times New Roman" w:hAnsi="Times New Roman" w:cs="Times New Roman"/>
          <w:lang w:val="sr-Cyrl-RS"/>
        </w:rPr>
        <w:t>/</w:t>
      </w:r>
      <w:r w:rsidR="00200203">
        <w:rPr>
          <w:rFonts w:ascii="Times New Roman" w:hAnsi="Times New Roman" w:cs="Times New Roman"/>
          <w:lang w:val="sr-Cyrl-RS"/>
        </w:rPr>
        <w:t>7</w:t>
      </w:r>
      <w:r>
        <w:rPr>
          <w:rFonts w:ascii="Times New Roman" w:hAnsi="Times New Roman" w:cs="Times New Roman"/>
          <w:lang w:val="sr-Cyrl-RS"/>
        </w:rPr>
        <w:t xml:space="preserve">), желим да образложим своју одлуку о мом гласању за два од три пријављена кандидата. Одмах на почетку желим да констатујем да сва три пријављена кандидата на овом Кокурсу испуњавају тражене, односно прописане услове Конкурса. Наиме, др Дејан Милашиновић има неспорно највише вредности бројних коефицијенте и параметре, па се самим тим намеће као први кандидат за избор. Желим да образложим зашто је мој глас за другог кандидата опредељен за др Александру Милошевић. </w:t>
      </w:r>
    </w:p>
    <w:p w14:paraId="5BF25729" w14:textId="77777777" w:rsidR="003F3423" w:rsidRDefault="004B4B2F">
      <w:pPr>
        <w:spacing w:line="480" w:lineRule="auto"/>
        <w:jc w:val="both"/>
        <w:rPr>
          <w:rFonts w:ascii="Times New Roman" w:hAnsi="Times New Roman" w:cs="Times New Roman"/>
          <w:lang w:val="sr-Cyrl-RS"/>
        </w:rPr>
      </w:pPr>
      <w:r>
        <w:rPr>
          <w:rFonts w:ascii="Times New Roman" w:hAnsi="Times New Roman" w:cs="Times New Roman"/>
          <w:lang w:val="sr-Cyrl-RS"/>
        </w:rPr>
        <w:tab/>
        <w:t>Код друга два пријављена кандидата (др Александра Милошевић и др Златко Мехмедбеговића), чињенице су да др Златко Мехмедбеговић има већи број првих ауторстава у радовима са ЈЦР листе, већи кумулативни ИФ, х index и број хетероцитата, као и да су оцене студената такође мало више на страни др Златка Мехмедбеговића.</w:t>
      </w:r>
    </w:p>
    <w:p w14:paraId="28BFE758" w14:textId="77777777" w:rsidR="003F3423" w:rsidRDefault="004B4B2F">
      <w:pPr>
        <w:spacing w:line="480" w:lineRule="auto"/>
        <w:jc w:val="both"/>
        <w:rPr>
          <w:rFonts w:ascii="Times New Roman" w:hAnsi="Times New Roman" w:cs="Times New Roman"/>
          <w:lang w:val="sr-Cyrl-RS"/>
        </w:rPr>
      </w:pPr>
      <w:r>
        <w:rPr>
          <w:rFonts w:ascii="Times New Roman" w:hAnsi="Times New Roman" w:cs="Times New Roman"/>
          <w:lang w:val="sr-Cyrl-RS"/>
        </w:rPr>
        <w:tab/>
        <w:t xml:space="preserve">Али, овом приликом желео бих да скренем пажњу на чињеницу да др Александра Милошевић, с обзиром да ради на одељењу Ургентне кардиологије Ургентног центра и Клинике за кардиологију УКЦС, није имала баш једнаке прилике за бављење научно-истраживачким радом као лекар који ради у интензивној коронарној јединици. Од почетка свога бављења интерном медицином и кардиологије, др Александра Милошевић је стално у интензивној нези, где је била стално изложена 24-часовној нези најтежих коронарних болесника, укључујући и неопходно прековремено остајање на служби у коронарној јединици ради добробити и правилног лечења ових болесника. Такође је изложена и веома фреквентним 24-часовним дежурствима у истим условима и са истим болесницима најтеже кардиолошке патологије. Самим тим ангажовањем, физиолошко време за бављење научно-истраживачким радом било јој је изузетно ограничено током читавог досадашњег радног века, као и свим лекарима који раде у </w:t>
      </w:r>
      <w:r>
        <w:rPr>
          <w:rFonts w:ascii="Times New Roman" w:hAnsi="Times New Roman" w:cs="Times New Roman"/>
          <w:lang w:val="sr-Cyrl-RS"/>
        </w:rPr>
        <w:lastRenderedPageBreak/>
        <w:t xml:space="preserve">кардиолошкој интензивној нези, у којој се лече најтежи кардиолошки болесници и који се даље дистрибуирају за лечење на Клници за кардиологију УКЦС у збринутом кардиолошком стању. </w:t>
      </w:r>
    </w:p>
    <w:p w14:paraId="61F925DF" w14:textId="77777777" w:rsidR="003F3423" w:rsidRDefault="004B4B2F">
      <w:pPr>
        <w:spacing w:line="480" w:lineRule="auto"/>
        <w:jc w:val="both"/>
        <w:rPr>
          <w:rFonts w:ascii="Times New Roman" w:hAnsi="Times New Roman" w:cs="Times New Roman"/>
          <w:lang w:val="sr-Cyrl-RS"/>
        </w:rPr>
      </w:pPr>
      <w:r>
        <w:rPr>
          <w:rFonts w:ascii="Times New Roman" w:hAnsi="Times New Roman" w:cs="Times New Roman"/>
          <w:lang w:val="sr-Cyrl-RS"/>
        </w:rPr>
        <w:tab/>
        <w:t xml:space="preserve">У већини средина и болница, рад у интензивној кардиолошкој нези је временски ограничен на пар године, због степена оптерећења, сртеса и могућности правилног лечења у циљу избегавања стручних грешака, што само по себи говори о специфичности места на коме да Александра Милошевић ради. Значајно је напоменути да је она водила и коронарну јединицу у специјалној болници у Батајници 2021/2022. године што је додатни напор у сваком погледу. </w:t>
      </w:r>
    </w:p>
    <w:p w14:paraId="1E962AB2" w14:textId="77777777" w:rsidR="003F3423" w:rsidRDefault="004B4B2F">
      <w:pPr>
        <w:spacing w:line="480" w:lineRule="auto"/>
        <w:jc w:val="both"/>
        <w:rPr>
          <w:rFonts w:ascii="Times New Roman" w:hAnsi="Times New Roman" w:cs="Times New Roman"/>
          <w:lang w:val="sr-Cyrl-RS"/>
        </w:rPr>
      </w:pPr>
      <w:r>
        <w:rPr>
          <w:rFonts w:ascii="Times New Roman" w:hAnsi="Times New Roman" w:cs="Times New Roman"/>
          <w:lang w:val="sr-Cyrl-RS"/>
        </w:rPr>
        <w:tab/>
        <w:t>Узимајући у обзир наведене услове рада и ангажовања др Александре Милошевић и с обзиром да сам и сам упућен у начин ангажовања и бављења научним радом у условима ургентне кардиологије, која свуда спада у "краљицу" кардиологије, осећам моралну одговорност да свој глас дам др Александри Милошевић, покушавајући да ова моја одлука можда скрене и пажњу на потребу увођења параметара који ће оцењивати и давати индексе и за практичан, у овом случају клинички рад који је основ и извор сваке даље активности, па и научног истраживања.</w:t>
      </w:r>
    </w:p>
    <w:p w14:paraId="30C8CC58" w14:textId="77777777" w:rsidR="003F3423" w:rsidRDefault="003F3423">
      <w:pPr>
        <w:spacing w:line="480" w:lineRule="auto"/>
        <w:jc w:val="both"/>
        <w:rPr>
          <w:rFonts w:ascii="Times New Roman" w:hAnsi="Times New Roman" w:cs="Times New Roman"/>
          <w:lang w:val="sr-Cyrl-RS"/>
        </w:rPr>
      </w:pPr>
    </w:p>
    <w:p w14:paraId="45C1637E" w14:textId="77777777" w:rsidR="003F3423" w:rsidRDefault="004B4B2F">
      <w:pPr>
        <w:spacing w:line="480" w:lineRule="auto"/>
        <w:jc w:val="both"/>
        <w:rPr>
          <w:rFonts w:ascii="Times New Roman" w:hAnsi="Times New Roman" w:cs="Times New Roman"/>
          <w:lang w:val="sr-Cyrl-RS"/>
        </w:rPr>
      </w:pPr>
      <w:r>
        <w:rPr>
          <w:rFonts w:ascii="Times New Roman" w:hAnsi="Times New Roman" w:cs="Times New Roman"/>
          <w:lang w:val="sr-Cyrl-RS"/>
        </w:rPr>
        <w:t>Београд, 11.05.2026. год.</w:t>
      </w:r>
      <w:r>
        <w:rPr>
          <w:rFonts w:ascii="Times New Roman" w:hAnsi="Times New Roman" w:cs="Times New Roman"/>
          <w:lang w:val="sr-Cyrl-RS"/>
        </w:rPr>
        <w:tab/>
      </w:r>
      <w:r>
        <w:rPr>
          <w:rFonts w:ascii="Times New Roman" w:hAnsi="Times New Roman" w:cs="Times New Roman"/>
          <w:lang w:val="sr-Cyrl-RS"/>
        </w:rPr>
        <w:tab/>
      </w:r>
      <w:r>
        <w:rPr>
          <w:rFonts w:ascii="Times New Roman" w:hAnsi="Times New Roman" w:cs="Times New Roman"/>
          <w:lang w:val="sr-Cyrl-RS"/>
        </w:rPr>
        <w:tab/>
      </w:r>
      <w:r>
        <w:rPr>
          <w:rFonts w:ascii="Times New Roman" w:hAnsi="Times New Roman" w:cs="Times New Roman"/>
          <w:lang w:val="sr-Cyrl-RS"/>
        </w:rPr>
        <w:tab/>
      </w:r>
      <w:r>
        <w:rPr>
          <w:rFonts w:ascii="Times New Roman" w:hAnsi="Times New Roman" w:cs="Times New Roman"/>
          <w:lang w:val="sr-Cyrl-RS"/>
        </w:rPr>
        <w:tab/>
      </w:r>
      <w:r>
        <w:rPr>
          <w:rFonts w:ascii="Times New Roman" w:hAnsi="Times New Roman" w:cs="Times New Roman"/>
          <w:lang w:val="sr-Cyrl-RS"/>
        </w:rPr>
        <w:tab/>
        <w:t>С поштовањем,</w:t>
      </w:r>
      <w:r>
        <w:rPr>
          <w:rFonts w:ascii="Times New Roman" w:hAnsi="Times New Roman" w:cs="Times New Roman"/>
          <w:lang w:val="sr-Cyrl-RS"/>
        </w:rPr>
        <w:tab/>
      </w:r>
    </w:p>
    <w:p w14:paraId="026272F7" w14:textId="77777777" w:rsidR="003F3423" w:rsidRDefault="003F3423">
      <w:pPr>
        <w:spacing w:line="480" w:lineRule="auto"/>
        <w:jc w:val="both"/>
        <w:rPr>
          <w:rFonts w:ascii="Times New Roman" w:hAnsi="Times New Roman" w:cs="Times New Roman"/>
          <w:lang w:val="sr-Cyrl-RS"/>
        </w:rPr>
      </w:pPr>
    </w:p>
    <w:p w14:paraId="24B23FBC" w14:textId="77777777" w:rsidR="003F3423" w:rsidRDefault="004B4B2F">
      <w:pPr>
        <w:spacing w:line="480" w:lineRule="auto"/>
        <w:jc w:val="both"/>
        <w:rPr>
          <w:rFonts w:ascii="Times New Roman" w:hAnsi="Times New Roman" w:cs="Times New Roman"/>
          <w:lang w:val="sr-Cyrl-RS"/>
        </w:rPr>
      </w:pPr>
      <w:r>
        <w:rPr>
          <w:rFonts w:ascii="Times New Roman" w:hAnsi="Times New Roman" w:cs="Times New Roman"/>
          <w:lang w:val="sr-Cyrl-RS"/>
        </w:rPr>
        <w:tab/>
      </w:r>
      <w:r>
        <w:rPr>
          <w:rFonts w:ascii="Times New Roman" w:hAnsi="Times New Roman" w:cs="Times New Roman"/>
          <w:lang w:val="sr-Cyrl-RS"/>
        </w:rPr>
        <w:tab/>
      </w:r>
      <w:r>
        <w:rPr>
          <w:rFonts w:ascii="Times New Roman" w:hAnsi="Times New Roman" w:cs="Times New Roman"/>
          <w:lang w:val="sr-Cyrl-RS"/>
        </w:rPr>
        <w:tab/>
      </w:r>
      <w:r>
        <w:rPr>
          <w:rFonts w:ascii="Times New Roman" w:hAnsi="Times New Roman" w:cs="Times New Roman"/>
          <w:lang w:val="sr-Cyrl-RS"/>
        </w:rPr>
        <w:tab/>
      </w:r>
      <w:r>
        <w:rPr>
          <w:rFonts w:ascii="Times New Roman" w:hAnsi="Times New Roman" w:cs="Times New Roman"/>
          <w:lang w:val="sr-Cyrl-RS"/>
        </w:rPr>
        <w:tab/>
      </w:r>
      <w:r>
        <w:rPr>
          <w:rFonts w:ascii="Times New Roman" w:hAnsi="Times New Roman" w:cs="Times New Roman"/>
          <w:lang w:val="sr-Cyrl-RS"/>
        </w:rPr>
        <w:tab/>
        <w:t>проф. др Предраг Митровић, члан Комисије</w:t>
      </w:r>
    </w:p>
    <w:sectPr w:rsidR="003F3423">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proofState w:spelling="clean"/>
  <w:defaultTabStop w:val="720"/>
  <w:drawingGridVerticalSpacing w:val="156"/>
  <w:noPunctuationKerning/>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99E476A"/>
    <w:rsid w:val="00200203"/>
    <w:rsid w:val="00394381"/>
    <w:rsid w:val="003F3423"/>
    <w:rsid w:val="004B4B2F"/>
    <w:rsid w:val="006E6003"/>
    <w:rsid w:val="006E7F9C"/>
    <w:rsid w:val="199E476A"/>
    <w:rsid w:val="20795DD4"/>
    <w:rsid w:val="25547887"/>
    <w:rsid w:val="2ACB2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1748AD"/>
  <w15:docId w15:val="{75374878-4B74-428C-8879-3A9687522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2930</Characters>
  <Application>Microsoft Office Word</Application>
  <DocSecurity>0</DocSecurity>
  <Lines>54</Lines>
  <Paragraphs>15</Paragraphs>
  <ScaleCrop>false</ScaleCrop>
  <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Predrag Mitrovic</dc:creator>
  <cp:lastModifiedBy>Dejan Milasinovic</cp:lastModifiedBy>
  <cp:revision>2</cp:revision>
  <cp:lastPrinted>2026-05-11T08:26:00Z</cp:lastPrinted>
  <dcterms:created xsi:type="dcterms:W3CDTF">2026-05-13T06:06:00Z</dcterms:created>
  <dcterms:modified xsi:type="dcterms:W3CDTF">2026-05-13T06:06:00Z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1033-12.1.0.25862</vt:lpwstr>
  </property>
  <property fmtid="{D5CDD505-2E9C-101B-9397-08002B2CF9AE}" pid="3" name="ICV">
    <vt:lpwstr>41AE967E17CB42F583A16FAE97AC2734_11</vt:lpwstr>
  </property>
  <property fmtid="{D5CDD505-2E9C-101B-9397-08002B2CF9AE}" pid="4" name="KSOTemplateDocerSaveRecord">
    <vt:lpwstr>eyJoZGlkIjoiNjhkMzllZWU3NjZmNDY0MzM3NjkyZjdlNzhmNmRkNmYiLCJ1c2VySWQiOiIzNzI4NDc0NjA4NTE0In0=</vt:lpwstr>
  </property>
</Properties>
</file>